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EE" w:rsidRDefault="007E3D44" w:rsidP="00082C1E">
      <w:pPr>
        <w:pStyle w:val="Heading1"/>
      </w:pPr>
      <w:r>
        <w:t>J-Pac Trial</w:t>
      </w:r>
      <w:r w:rsidR="003F02EE">
        <w:t xml:space="preserve"> Installation</w:t>
      </w:r>
    </w:p>
    <w:p w:rsidR="003F02EE" w:rsidRDefault="003F02EE"/>
    <w:p w:rsidR="003F02EE" w:rsidRPr="00082C1E" w:rsidRDefault="003F02EE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 xml:space="preserve">Open </w:t>
      </w:r>
      <w:hyperlink r:id="rId5" w:history="1">
        <w:r w:rsidR="007E3D44" w:rsidRPr="007E3D44">
          <w:rPr>
            <w:rStyle w:val="Hyperlink"/>
            <w:rFonts w:ascii="Arial" w:hAnsi="Arial"/>
            <w:sz w:val="20"/>
          </w:rPr>
          <w:t>http://jordanpropeller.com/</w:t>
        </w:r>
        <w:r w:rsidR="007E3D44" w:rsidRPr="007E3D44">
          <w:rPr>
            <w:rStyle w:val="Hyperlink"/>
          </w:rPr>
          <w:t>trial/</w:t>
        </w:r>
      </w:hyperlink>
      <w:r w:rsidRPr="00082C1E">
        <w:rPr>
          <w:rFonts w:ascii="Arial" w:hAnsi="Arial"/>
          <w:sz w:val="20"/>
        </w:rPr>
        <w:t xml:space="preserve"> in a browser such as Internet Explorer, Firefox, or Chrome.</w:t>
      </w:r>
    </w:p>
    <w:p w:rsidR="003F02EE" w:rsidRPr="00082C1E" w:rsidRDefault="003F02EE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>Click on the link for “Jpac_5_</w:t>
      </w:r>
      <w:r w:rsidR="007E3D44">
        <w:rPr>
          <w:rFonts w:ascii="Arial" w:hAnsi="Arial"/>
          <w:sz w:val="20"/>
        </w:rPr>
        <w:t>Trial</w:t>
      </w:r>
      <w:r w:rsidRPr="00082C1E">
        <w:rPr>
          <w:rFonts w:ascii="Arial" w:hAnsi="Arial"/>
          <w:sz w:val="20"/>
        </w:rPr>
        <w:t>.zip”</w:t>
      </w:r>
      <w:r w:rsidR="000A3EF6">
        <w:rPr>
          <w:rFonts w:ascii="Arial" w:hAnsi="Arial"/>
          <w:sz w:val="20"/>
        </w:rPr>
        <w:t xml:space="preserve"> and download the file.</w:t>
      </w:r>
    </w:p>
    <w:p w:rsidR="00082C1E" w:rsidRDefault="000A3EF6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If you get</w:t>
      </w:r>
      <w:r w:rsidR="003F02EE" w:rsidRPr="00082C1E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a</w:t>
      </w:r>
      <w:r w:rsidR="003F02EE" w:rsidRPr="00082C1E">
        <w:rPr>
          <w:rFonts w:ascii="Arial" w:hAnsi="Arial"/>
          <w:sz w:val="20"/>
        </w:rPr>
        <w:t xml:space="preserve"> dialog box a</w:t>
      </w:r>
      <w:r>
        <w:rPr>
          <w:rFonts w:ascii="Arial" w:hAnsi="Arial"/>
          <w:sz w:val="20"/>
        </w:rPr>
        <w:t>s shown</w:t>
      </w:r>
      <w:r w:rsidR="003F02EE" w:rsidRPr="00082C1E">
        <w:rPr>
          <w:rFonts w:ascii="Arial" w:hAnsi="Arial"/>
          <w:sz w:val="20"/>
        </w:rPr>
        <w:t>, select “Save</w:t>
      </w:r>
      <w:r w:rsidR="00082C1E">
        <w:rPr>
          <w:rFonts w:ascii="Arial" w:hAnsi="Arial"/>
          <w:sz w:val="20"/>
        </w:rPr>
        <w:t>.</w:t>
      </w:r>
      <w:r w:rsidR="003F02EE" w:rsidRPr="00082C1E">
        <w:rPr>
          <w:rFonts w:ascii="Arial" w:hAnsi="Arial"/>
          <w:sz w:val="20"/>
        </w:rPr>
        <w:t>”</w:t>
      </w:r>
    </w:p>
    <w:p w:rsidR="003F02EE" w:rsidRPr="00082C1E" w:rsidRDefault="000A3EF6" w:rsidP="00082C1E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2717800" cy="2071016"/>
            <wp:effectExtent l="25400" t="0" r="0" b="0"/>
            <wp:docPr id="6" name="Picture 5" descr="Screen shot 2013-01-30 at 4.19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30 at 4.19.01 PM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2071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02EE" w:rsidRPr="00082C1E">
        <w:rPr>
          <w:rFonts w:ascii="Arial" w:hAnsi="Arial"/>
          <w:sz w:val="20"/>
        </w:rPr>
        <w:t xml:space="preserve"> </w:t>
      </w:r>
    </w:p>
    <w:p w:rsidR="003F02EE" w:rsidRPr="00082C1E" w:rsidRDefault="003F02EE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 xml:space="preserve">When the download is complete, </w:t>
      </w:r>
      <w:r w:rsidR="00B66B03" w:rsidRPr="00082C1E">
        <w:rPr>
          <w:rFonts w:ascii="Arial" w:hAnsi="Arial"/>
          <w:sz w:val="20"/>
        </w:rPr>
        <w:t xml:space="preserve">open your Downloads folder and find the </w:t>
      </w:r>
      <w:r w:rsidR="00082C1E">
        <w:rPr>
          <w:rFonts w:ascii="Arial" w:hAnsi="Arial"/>
          <w:sz w:val="20"/>
        </w:rPr>
        <w:t>“</w:t>
      </w:r>
      <w:r w:rsidR="00B66B03" w:rsidRPr="00082C1E">
        <w:rPr>
          <w:rFonts w:ascii="Arial" w:hAnsi="Arial"/>
          <w:sz w:val="20"/>
        </w:rPr>
        <w:t>Jpac_5_</w:t>
      </w:r>
      <w:r w:rsidR="007E3D44">
        <w:rPr>
          <w:rFonts w:ascii="Arial" w:hAnsi="Arial"/>
          <w:sz w:val="20"/>
        </w:rPr>
        <w:t>Trial</w:t>
      </w:r>
      <w:r w:rsidR="00B66B03" w:rsidRPr="00082C1E">
        <w:rPr>
          <w:rFonts w:ascii="Arial" w:hAnsi="Arial"/>
          <w:sz w:val="20"/>
        </w:rPr>
        <w:t>.zip</w:t>
      </w:r>
      <w:r w:rsidR="00082C1E">
        <w:rPr>
          <w:rFonts w:ascii="Arial" w:hAnsi="Arial"/>
          <w:sz w:val="20"/>
        </w:rPr>
        <w:t>”</w:t>
      </w:r>
      <w:r w:rsidR="00B66B03" w:rsidRPr="00082C1E">
        <w:rPr>
          <w:rFonts w:ascii="Arial" w:hAnsi="Arial"/>
          <w:sz w:val="20"/>
        </w:rPr>
        <w:t xml:space="preserve"> file. Right-click on this file, and choose “Extract All.” Wait until the extraction process is complete. (</w:t>
      </w:r>
      <w:r w:rsidR="00082C1E">
        <w:rPr>
          <w:rFonts w:ascii="Arial" w:hAnsi="Arial"/>
          <w:sz w:val="20"/>
        </w:rPr>
        <w:t>This may take a few minutes.)</w:t>
      </w:r>
    </w:p>
    <w:p w:rsidR="00F147A1" w:rsidRPr="00082C1E" w:rsidRDefault="00F147A1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>Once the extraction is complete, open the folder. Inside, there should be a folder labeled Jpac</w:t>
      </w:r>
      <w:r w:rsidR="000A3EF6">
        <w:rPr>
          <w:rFonts w:ascii="Arial" w:hAnsi="Arial"/>
          <w:sz w:val="20"/>
        </w:rPr>
        <w:t>_</w:t>
      </w:r>
      <w:r w:rsidRPr="00082C1E">
        <w:rPr>
          <w:rFonts w:ascii="Arial" w:hAnsi="Arial"/>
          <w:sz w:val="20"/>
        </w:rPr>
        <w:t>5</w:t>
      </w:r>
      <w:r w:rsidR="000A3EF6">
        <w:rPr>
          <w:rFonts w:ascii="Arial" w:hAnsi="Arial"/>
          <w:sz w:val="20"/>
        </w:rPr>
        <w:t>_Trial</w:t>
      </w:r>
      <w:r w:rsidRPr="00082C1E">
        <w:rPr>
          <w:rFonts w:ascii="Arial" w:hAnsi="Arial"/>
          <w:sz w:val="20"/>
        </w:rPr>
        <w:t xml:space="preserve">. Right-click on this folder and select “Cut” from the list of possible actions. </w:t>
      </w:r>
    </w:p>
    <w:p w:rsidR="00082C1E" w:rsidRDefault="00F147A1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>Navigate to your C: drive, and right-click in a space where no other folders or files exist. Select “Paste” from the list of possible actions. This will place the Jpac 5 folder at the root level of your computer.</w:t>
      </w:r>
    </w:p>
    <w:p w:rsidR="00B66B03" w:rsidRPr="00082C1E" w:rsidRDefault="000A3EF6" w:rsidP="00082C1E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4203700" cy="1851694"/>
            <wp:effectExtent l="25400" t="0" r="0" b="0"/>
            <wp:docPr id="5" name="Picture 4" descr="Screen shot 2013-01-30 at 4.11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30 at 4.11.09 P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6761" cy="1853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7A1" w:rsidRPr="00082C1E" w:rsidRDefault="00F147A1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>Once the Jpac</w:t>
      </w:r>
      <w:r w:rsidR="000A3EF6">
        <w:rPr>
          <w:rFonts w:ascii="Arial" w:hAnsi="Arial"/>
          <w:sz w:val="20"/>
        </w:rPr>
        <w:t>_</w:t>
      </w:r>
      <w:r w:rsidRPr="00082C1E">
        <w:rPr>
          <w:rFonts w:ascii="Arial" w:hAnsi="Arial"/>
          <w:sz w:val="20"/>
        </w:rPr>
        <w:t>5</w:t>
      </w:r>
      <w:r w:rsidR="000A3EF6">
        <w:rPr>
          <w:rFonts w:ascii="Arial" w:hAnsi="Arial"/>
          <w:sz w:val="20"/>
        </w:rPr>
        <w:t>_Trial</w:t>
      </w:r>
      <w:r w:rsidRPr="00082C1E">
        <w:rPr>
          <w:rFonts w:ascii="Arial" w:hAnsi="Arial"/>
          <w:sz w:val="20"/>
        </w:rPr>
        <w:t xml:space="preserve"> folder is at the root level of your computer, double-click to open it. Scroll down to find the application, named Jpac 5.</w:t>
      </w:r>
    </w:p>
    <w:p w:rsidR="00082C1E" w:rsidRDefault="00F147A1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>Right-click on the application file,  and select either “Pin to Taskbar” or “Pin to Start Menu.” This gives you easy access to the application.</w:t>
      </w:r>
      <w:r w:rsidR="000A3EF6">
        <w:rPr>
          <w:rFonts w:ascii="Arial" w:hAnsi="Arial"/>
          <w:sz w:val="20"/>
        </w:rPr>
        <w:t xml:space="preserve"> Once pinned, you can close the Jpac_5_Trial folder and the Computer folder.</w:t>
      </w:r>
    </w:p>
    <w:p w:rsidR="00F147A1" w:rsidRPr="00082C1E" w:rsidRDefault="00082C1E" w:rsidP="00082C1E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3860800" cy="2115983"/>
            <wp:effectExtent l="25400" t="0" r="0" b="0"/>
            <wp:docPr id="3" name="Picture 2" descr="Pin_jp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_jpac.png"/>
                    <pic:cNvPicPr/>
                  </pic:nvPicPr>
                  <pic:blipFill>
                    <a:blip r:embed="rId8"/>
                    <a:srcRect t="5854" b="14634"/>
                    <a:stretch>
                      <a:fillRect/>
                    </a:stretch>
                  </pic:blipFill>
                  <pic:spPr>
                    <a:xfrm>
                      <a:off x="0" y="0"/>
                      <a:ext cx="3860800" cy="2115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C1E" w:rsidRDefault="000A3EF6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0D1180">
        <w:rPr>
          <w:rFonts w:ascii="Arial" w:hAnsi="Arial"/>
          <w:sz w:val="20"/>
        </w:rPr>
        <w:t xml:space="preserve">lick the </w:t>
      </w:r>
      <w:r>
        <w:rPr>
          <w:rFonts w:ascii="Arial" w:hAnsi="Arial"/>
          <w:sz w:val="20"/>
        </w:rPr>
        <w:t xml:space="preserve">pinned </w:t>
      </w:r>
      <w:r w:rsidR="000D1180">
        <w:rPr>
          <w:rFonts w:ascii="Arial" w:hAnsi="Arial"/>
          <w:sz w:val="20"/>
        </w:rPr>
        <w:t>Jpac 5 application icon</w:t>
      </w:r>
      <w:r>
        <w:rPr>
          <w:rFonts w:ascii="Arial" w:hAnsi="Arial"/>
          <w:sz w:val="20"/>
        </w:rPr>
        <w:t xml:space="preserve"> </w:t>
      </w:r>
      <w:r w:rsidR="000D1180">
        <w:rPr>
          <w:rFonts w:ascii="Arial" w:hAnsi="Arial"/>
          <w:sz w:val="20"/>
        </w:rPr>
        <w:t xml:space="preserve">to open the file. </w:t>
      </w:r>
      <w:r w:rsidR="00C178A4" w:rsidRPr="00082C1E">
        <w:rPr>
          <w:rFonts w:ascii="Arial" w:hAnsi="Arial"/>
          <w:sz w:val="20"/>
        </w:rPr>
        <w:t>If you get a security message like th</w:t>
      </w:r>
      <w:r w:rsidR="00082C1E">
        <w:rPr>
          <w:rFonts w:ascii="Arial" w:hAnsi="Arial"/>
          <w:sz w:val="20"/>
        </w:rPr>
        <w:t>e</w:t>
      </w:r>
      <w:r w:rsidR="00C178A4" w:rsidRPr="00082C1E">
        <w:rPr>
          <w:rFonts w:ascii="Arial" w:hAnsi="Arial"/>
          <w:sz w:val="20"/>
        </w:rPr>
        <w:t xml:space="preserve"> one</w:t>
      </w:r>
      <w:r w:rsidR="00082C1E">
        <w:rPr>
          <w:rFonts w:ascii="Arial" w:hAnsi="Arial"/>
          <w:sz w:val="20"/>
        </w:rPr>
        <w:t xml:space="preserve"> below</w:t>
      </w:r>
      <w:r w:rsidR="00C178A4" w:rsidRPr="00082C1E">
        <w:rPr>
          <w:rFonts w:ascii="Arial" w:hAnsi="Arial"/>
          <w:sz w:val="20"/>
        </w:rPr>
        <w:t>, uncheck the box before “Always ask before opening this file” and select the “Run” option.</w:t>
      </w:r>
    </w:p>
    <w:p w:rsidR="00C178A4" w:rsidRPr="00082C1E" w:rsidRDefault="00082C1E" w:rsidP="00082C1E">
      <w:pPr>
        <w:pStyle w:val="ListParagraph"/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3175000" cy="2363869"/>
            <wp:effectExtent l="25400" t="0" r="0" b="0"/>
            <wp:docPr id="4" name="Picture 3" descr="security_warn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urity_warning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236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7A1" w:rsidRPr="00082C1E" w:rsidRDefault="00C178A4" w:rsidP="00082C1E">
      <w:pPr>
        <w:pStyle w:val="ListParagraph"/>
        <w:numPr>
          <w:ilvl w:val="0"/>
          <w:numId w:val="1"/>
        </w:numPr>
        <w:spacing w:before="240" w:after="240" w:line="240" w:lineRule="auto"/>
        <w:contextualSpacing w:val="0"/>
        <w:rPr>
          <w:rFonts w:ascii="Arial" w:hAnsi="Arial"/>
          <w:sz w:val="20"/>
        </w:rPr>
      </w:pPr>
      <w:r w:rsidRPr="00082C1E">
        <w:rPr>
          <w:rFonts w:ascii="Arial" w:hAnsi="Arial"/>
          <w:sz w:val="20"/>
        </w:rPr>
        <w:t xml:space="preserve">When </w:t>
      </w:r>
      <w:r w:rsidR="000A3EF6">
        <w:rPr>
          <w:rFonts w:ascii="Arial" w:hAnsi="Arial"/>
          <w:sz w:val="20"/>
        </w:rPr>
        <w:t>the application</w:t>
      </w:r>
      <w:r w:rsidRPr="00082C1E">
        <w:rPr>
          <w:rFonts w:ascii="Arial" w:hAnsi="Arial"/>
          <w:sz w:val="20"/>
        </w:rPr>
        <w:t xml:space="preserve"> opens, select “</w:t>
      </w:r>
      <w:r w:rsidR="000A3EF6">
        <w:rPr>
          <w:rFonts w:ascii="Arial" w:hAnsi="Arial"/>
          <w:sz w:val="20"/>
        </w:rPr>
        <w:t>Work Order</w:t>
      </w:r>
      <w:r w:rsidRPr="00082C1E">
        <w:rPr>
          <w:rFonts w:ascii="Arial" w:hAnsi="Arial"/>
          <w:sz w:val="20"/>
        </w:rPr>
        <w:t xml:space="preserve">” from the list of login options and click “Connect.” </w:t>
      </w:r>
      <w:bookmarkStart w:id="0" w:name="_GoBack"/>
      <w:bookmarkEnd w:id="0"/>
    </w:p>
    <w:sectPr w:rsidR="00F147A1" w:rsidRPr="00082C1E" w:rsidSect="00C57C4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A46E0"/>
    <w:multiLevelType w:val="hybridMultilevel"/>
    <w:tmpl w:val="90929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/>
  <w:rsids>
    <w:rsidRoot w:val="003F02EE"/>
    <w:rsid w:val="00082C1E"/>
    <w:rsid w:val="000A3EF6"/>
    <w:rsid w:val="000D1180"/>
    <w:rsid w:val="00217351"/>
    <w:rsid w:val="002341C4"/>
    <w:rsid w:val="003F02EE"/>
    <w:rsid w:val="00551422"/>
    <w:rsid w:val="007E3D44"/>
    <w:rsid w:val="00B66B03"/>
    <w:rsid w:val="00C178A4"/>
    <w:rsid w:val="00C57C49"/>
    <w:rsid w:val="00F147A1"/>
  </w:rsids>
  <m:mathPr>
    <m:mathFont m:val="H Franklin Gothic Heav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C49"/>
  </w:style>
  <w:style w:type="paragraph" w:styleId="Heading1">
    <w:name w:val="heading 1"/>
    <w:basedOn w:val="Normal"/>
    <w:next w:val="Normal"/>
    <w:link w:val="Heading1Char"/>
    <w:uiPriority w:val="9"/>
    <w:qFormat/>
    <w:rsid w:val="00082C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82C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82C1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E3D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jordanpropeller.com/trial/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228</Words>
  <Characters>1305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Alanna Clare</dc:creator>
  <cp:lastModifiedBy>Alanna Clare</cp:lastModifiedBy>
  <cp:revision>3</cp:revision>
  <dcterms:created xsi:type="dcterms:W3CDTF">2013-01-30T23:31:00Z</dcterms:created>
  <dcterms:modified xsi:type="dcterms:W3CDTF">2013-01-31T00:20:00Z</dcterms:modified>
</cp:coreProperties>
</file>